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F64D1" w14:textId="77777777" w:rsidR="00DB1D2B" w:rsidRPr="00C11B01" w:rsidRDefault="00DB1D2B" w:rsidP="00DB1D2B">
      <w:pPr>
        <w:jc w:val="center"/>
        <w:rPr>
          <w:sz w:val="36"/>
          <w:szCs w:val="36"/>
        </w:rPr>
      </w:pPr>
      <w:bookmarkStart w:id="0" w:name="_GoBack"/>
      <w:bookmarkEnd w:id="0"/>
      <w:r w:rsidRPr="00C11B01">
        <w:rPr>
          <w:sz w:val="36"/>
          <w:szCs w:val="36"/>
        </w:rPr>
        <w:t>Matter Anticipation Guide</w:t>
      </w:r>
    </w:p>
    <w:p w14:paraId="7EDF64D2" w14:textId="77777777" w:rsidR="00DB1D2B" w:rsidRDefault="00DB1D2B" w:rsidP="00DB1D2B">
      <w:pPr>
        <w:jc w:val="center"/>
        <w:rPr>
          <w:sz w:val="32"/>
          <w:szCs w:val="32"/>
        </w:rPr>
      </w:pPr>
    </w:p>
    <w:p w14:paraId="7EDF64D3" w14:textId="77777777" w:rsidR="00DB1D2B" w:rsidRDefault="00DB1D2B" w:rsidP="00DB1D2B">
      <w:pPr>
        <w:rPr>
          <w:sz w:val="32"/>
          <w:szCs w:val="32"/>
        </w:rPr>
      </w:pPr>
      <w:r>
        <w:rPr>
          <w:sz w:val="32"/>
          <w:szCs w:val="32"/>
        </w:rPr>
        <w:t>Directions:  Read each statement.  Put a check on the left hand side telling whether you agree or disagree with each statement.</w:t>
      </w:r>
    </w:p>
    <w:p w14:paraId="7EDF64D4" w14:textId="77777777" w:rsidR="00DB1D2B" w:rsidRDefault="00DB1D2B" w:rsidP="00DB1D2B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4"/>
        <w:gridCol w:w="4047"/>
        <w:gridCol w:w="1439"/>
        <w:gridCol w:w="1368"/>
      </w:tblGrid>
      <w:tr w:rsidR="00DB1D2B" w14:paraId="7EDF64DA" w14:textId="77777777" w:rsidTr="00213D1A">
        <w:tc>
          <w:tcPr>
            <w:tcW w:w="1368" w:type="dxa"/>
          </w:tcPr>
          <w:p w14:paraId="7EDF64D5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Agree</w:t>
            </w:r>
          </w:p>
        </w:tc>
        <w:tc>
          <w:tcPr>
            <w:tcW w:w="1350" w:type="dxa"/>
          </w:tcPr>
          <w:p w14:paraId="7EDF64D6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Disagree</w:t>
            </w:r>
          </w:p>
        </w:tc>
        <w:tc>
          <w:tcPr>
            <w:tcW w:w="4050" w:type="dxa"/>
          </w:tcPr>
          <w:p w14:paraId="7EDF64D7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Statement</w:t>
            </w:r>
          </w:p>
        </w:tc>
        <w:tc>
          <w:tcPr>
            <w:tcW w:w="1440" w:type="dxa"/>
          </w:tcPr>
          <w:p w14:paraId="7EDF64D8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Agree</w:t>
            </w:r>
          </w:p>
        </w:tc>
        <w:tc>
          <w:tcPr>
            <w:tcW w:w="1368" w:type="dxa"/>
          </w:tcPr>
          <w:p w14:paraId="7EDF64D9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Disagree</w:t>
            </w:r>
          </w:p>
        </w:tc>
      </w:tr>
      <w:tr w:rsidR="00DB1D2B" w14:paraId="7EDF64E1" w14:textId="77777777" w:rsidTr="00213D1A">
        <w:tc>
          <w:tcPr>
            <w:tcW w:w="1368" w:type="dxa"/>
          </w:tcPr>
          <w:p w14:paraId="7EDF64DB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4DC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4DD" w14:textId="77777777" w:rsidR="00DB1D2B" w:rsidRDefault="00DB1D2B" w:rsidP="00213D1A">
            <w:pPr>
              <w:rPr>
                <w:sz w:val="28"/>
                <w:szCs w:val="28"/>
              </w:rPr>
            </w:pPr>
            <w:r w:rsidRPr="00FB3EFC">
              <w:rPr>
                <w:sz w:val="28"/>
                <w:szCs w:val="28"/>
              </w:rPr>
              <w:t>All states of matter take up space and have mass.</w:t>
            </w:r>
          </w:p>
          <w:p w14:paraId="7EDF64DE" w14:textId="77777777" w:rsidR="00DB1D2B" w:rsidRPr="00FB3EFC" w:rsidRDefault="00DB1D2B" w:rsidP="00213D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DF64DF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4E0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  <w:tr w:rsidR="00DB1D2B" w14:paraId="7EDF64E8" w14:textId="77777777" w:rsidTr="00213D1A">
        <w:tc>
          <w:tcPr>
            <w:tcW w:w="1368" w:type="dxa"/>
          </w:tcPr>
          <w:p w14:paraId="7EDF64E2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4E3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4E4" w14:textId="77777777" w:rsidR="00DB1D2B" w:rsidRDefault="00DB1D2B" w:rsidP="00213D1A">
            <w:pPr>
              <w:rPr>
                <w:sz w:val="28"/>
                <w:szCs w:val="28"/>
              </w:rPr>
            </w:pPr>
            <w:r w:rsidRPr="00FB3EFC">
              <w:rPr>
                <w:sz w:val="28"/>
                <w:szCs w:val="28"/>
              </w:rPr>
              <w:t xml:space="preserve">All states of matter have a definite shape. </w:t>
            </w:r>
          </w:p>
          <w:p w14:paraId="7EDF64E5" w14:textId="77777777" w:rsidR="00DB1D2B" w:rsidRPr="00FB3EFC" w:rsidRDefault="00DB1D2B" w:rsidP="00213D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DF64E6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4E7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  <w:tr w:rsidR="00DB1D2B" w14:paraId="7EDF64EF" w14:textId="77777777" w:rsidTr="00213D1A">
        <w:tc>
          <w:tcPr>
            <w:tcW w:w="1368" w:type="dxa"/>
          </w:tcPr>
          <w:p w14:paraId="7EDF64E9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4EA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4EB" w14:textId="77777777" w:rsidR="00DB1D2B" w:rsidRDefault="00DB1D2B" w:rsidP="00213D1A">
            <w:pPr>
              <w:rPr>
                <w:sz w:val="28"/>
                <w:szCs w:val="28"/>
              </w:rPr>
            </w:pPr>
            <w:r w:rsidRPr="00FB3EFC">
              <w:rPr>
                <w:sz w:val="28"/>
                <w:szCs w:val="28"/>
              </w:rPr>
              <w:t xml:space="preserve">The three main states of </w:t>
            </w:r>
            <w:r>
              <w:rPr>
                <w:sz w:val="28"/>
                <w:szCs w:val="28"/>
              </w:rPr>
              <w:t xml:space="preserve">matter are </w:t>
            </w:r>
            <w:r w:rsidRPr="00FB3EFC">
              <w:rPr>
                <w:sz w:val="28"/>
                <w:szCs w:val="28"/>
              </w:rPr>
              <w:t xml:space="preserve">solids, liquids, and </w:t>
            </w:r>
            <w:r>
              <w:rPr>
                <w:sz w:val="28"/>
                <w:szCs w:val="28"/>
              </w:rPr>
              <w:t>gases</w:t>
            </w:r>
            <w:r w:rsidRPr="00FB3EFC">
              <w:rPr>
                <w:sz w:val="28"/>
                <w:szCs w:val="28"/>
              </w:rPr>
              <w:t>.</w:t>
            </w:r>
          </w:p>
          <w:p w14:paraId="7EDF64EC" w14:textId="77777777" w:rsidR="00DB1D2B" w:rsidRPr="00FB3EFC" w:rsidRDefault="00DB1D2B" w:rsidP="00213D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DF64ED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4EE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  <w:tr w:rsidR="00DB1D2B" w14:paraId="7EDF64F5" w14:textId="77777777" w:rsidTr="00213D1A">
        <w:tc>
          <w:tcPr>
            <w:tcW w:w="1368" w:type="dxa"/>
          </w:tcPr>
          <w:p w14:paraId="7EDF64F0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4F1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4F2" w14:textId="77777777" w:rsidR="00DB1D2B" w:rsidRPr="00FB3EFC" w:rsidRDefault="00DB1D2B" w:rsidP="0021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Liquids take the shape of their container, so they do not have definite shape.</w:t>
            </w:r>
          </w:p>
        </w:tc>
        <w:tc>
          <w:tcPr>
            <w:tcW w:w="1440" w:type="dxa"/>
          </w:tcPr>
          <w:p w14:paraId="7EDF64F3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4F4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  <w:tr w:rsidR="00DB1D2B" w14:paraId="7EDF64FD" w14:textId="77777777" w:rsidTr="00213D1A">
        <w:tc>
          <w:tcPr>
            <w:tcW w:w="1368" w:type="dxa"/>
          </w:tcPr>
          <w:p w14:paraId="7EDF64F6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4F7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4F8" w14:textId="77777777" w:rsidR="00DB1D2B" w:rsidRDefault="00DB1D2B" w:rsidP="0021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 is a state of matter.</w:t>
            </w:r>
          </w:p>
          <w:p w14:paraId="7EDF64F9" w14:textId="77777777" w:rsidR="00DB1D2B" w:rsidRDefault="00DB1D2B" w:rsidP="00213D1A">
            <w:pPr>
              <w:rPr>
                <w:sz w:val="28"/>
                <w:szCs w:val="28"/>
              </w:rPr>
            </w:pPr>
          </w:p>
          <w:p w14:paraId="7EDF64FA" w14:textId="77777777" w:rsidR="00DB1D2B" w:rsidRPr="00FB3EFC" w:rsidRDefault="00DB1D2B" w:rsidP="00213D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DF64FB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4FC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  <w:tr w:rsidR="00DB1D2B" w14:paraId="7EDF6503" w14:textId="77777777" w:rsidTr="00213D1A">
        <w:tc>
          <w:tcPr>
            <w:tcW w:w="1368" w:type="dxa"/>
          </w:tcPr>
          <w:p w14:paraId="7EDF64FE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4FF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500" w14:textId="77777777" w:rsidR="00DB1D2B" w:rsidRPr="00FB3EFC" w:rsidRDefault="00DB1D2B" w:rsidP="0021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science book, pencil, and eraser are three examples of solids.</w:t>
            </w:r>
          </w:p>
        </w:tc>
        <w:tc>
          <w:tcPr>
            <w:tcW w:w="1440" w:type="dxa"/>
          </w:tcPr>
          <w:p w14:paraId="7EDF6501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502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  <w:tr w:rsidR="00DB1D2B" w14:paraId="7EDF650A" w14:textId="77777777" w:rsidTr="00213D1A">
        <w:tc>
          <w:tcPr>
            <w:tcW w:w="1368" w:type="dxa"/>
          </w:tcPr>
          <w:p w14:paraId="7EDF6504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EDF6505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14:paraId="7EDF6506" w14:textId="77777777" w:rsidR="00DB1D2B" w:rsidRDefault="00DB1D2B" w:rsidP="0021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can be a solid, liquid, or gas.</w:t>
            </w:r>
          </w:p>
          <w:p w14:paraId="7EDF6507" w14:textId="77777777" w:rsidR="00DB1D2B" w:rsidRDefault="00DB1D2B" w:rsidP="00213D1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DF6508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14:paraId="7EDF6509" w14:textId="77777777" w:rsidR="00DB1D2B" w:rsidRDefault="00DB1D2B" w:rsidP="00213D1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EDF650B" w14:textId="77777777" w:rsidR="00A038A7" w:rsidRDefault="006B1F5E"/>
    <w:sectPr w:rsidR="00A0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2B"/>
    <w:rsid w:val="00530D31"/>
    <w:rsid w:val="006B1F5E"/>
    <w:rsid w:val="006D5BD6"/>
    <w:rsid w:val="00D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6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Stepien, Valerie M</dc:creator>
  <cp:lastModifiedBy>SDTC-WS2</cp:lastModifiedBy>
  <cp:revision>2</cp:revision>
  <dcterms:created xsi:type="dcterms:W3CDTF">2013-07-17T18:32:00Z</dcterms:created>
  <dcterms:modified xsi:type="dcterms:W3CDTF">2013-07-17T18:32:00Z</dcterms:modified>
</cp:coreProperties>
</file>