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DADCC" w14:textId="77777777" w:rsidR="00614764" w:rsidRPr="00614764" w:rsidRDefault="00614764" w:rsidP="00614764">
      <w:pPr>
        <w:rPr>
          <w:rFonts w:ascii="Arial" w:hAnsi="Arial" w:cs="Arial"/>
          <w:sz w:val="24"/>
          <w:szCs w:val="24"/>
        </w:rPr>
      </w:pPr>
      <w:bookmarkStart w:id="0" w:name="_GoBack"/>
      <w:bookmarkEnd w:id="0"/>
      <w:r>
        <w:rPr>
          <w:rFonts w:ascii="Arial" w:hAnsi="Arial" w:cs="Arial"/>
          <w:sz w:val="24"/>
          <w:szCs w:val="24"/>
        </w:rPr>
        <w:t>Earth’s Rotation</w:t>
      </w:r>
    </w:p>
    <w:p w14:paraId="0D8DADCD" w14:textId="77777777" w:rsidR="00614764" w:rsidRDefault="00614764" w:rsidP="00614764">
      <w:pPr>
        <w:rPr>
          <w:rFonts w:ascii="Arial" w:hAnsi="Arial" w:cs="Arial"/>
          <w:sz w:val="24"/>
          <w:szCs w:val="24"/>
        </w:rPr>
      </w:pPr>
      <w:r w:rsidRPr="00614764">
        <w:rPr>
          <w:rFonts w:ascii="Arial" w:hAnsi="Arial" w:cs="Arial"/>
          <w:sz w:val="24"/>
          <w:szCs w:val="24"/>
        </w:rPr>
        <w:t>The Earth's rotation causes night and day. The Earth rotates once every 24 hours, and it revolves once every 365 days around the sun. The Earth moves at a speed of about 1000 miles per hour, as it rotates on a vertical axis that is tilted about 23.5 degrees to the one side. Explaining Earth's rotation to students is often challenging, since it is hard for students to understand how the Earth could be rotating so fast,</w:t>
      </w:r>
      <w:r>
        <w:rPr>
          <w:rFonts w:ascii="Arial" w:hAnsi="Arial" w:cs="Arial"/>
          <w:sz w:val="24"/>
          <w:szCs w:val="24"/>
        </w:rPr>
        <w:t xml:space="preserve"> yet no one can feel it move. </w:t>
      </w:r>
      <w:r>
        <w:rPr>
          <w:rFonts w:ascii="Arial" w:hAnsi="Arial" w:cs="Arial"/>
          <w:sz w:val="24"/>
          <w:szCs w:val="24"/>
        </w:rPr>
        <w:cr/>
      </w:r>
      <w:r w:rsidRPr="00614764">
        <w:rPr>
          <w:rFonts w:ascii="Arial" w:hAnsi="Arial" w:cs="Arial"/>
          <w:sz w:val="24"/>
          <w:szCs w:val="24"/>
        </w:rPr>
        <w:t xml:space="preserve">Read more: </w:t>
      </w:r>
      <w:hyperlink r:id="rId6" w:anchor="ixzz2XAN4RJD6" w:history="1">
        <w:r w:rsidRPr="00950EC4">
          <w:rPr>
            <w:rStyle w:val="Hyperlink"/>
            <w:rFonts w:ascii="Arial" w:hAnsi="Arial" w:cs="Arial"/>
            <w:sz w:val="24"/>
            <w:szCs w:val="24"/>
          </w:rPr>
          <w:t>http://www.ehow.com/how_8571682_teach-children-earths-rotation.html#ixzz2XAN4RJD6</w:t>
        </w:r>
      </w:hyperlink>
    </w:p>
    <w:p w14:paraId="0D8DADCE" w14:textId="77777777" w:rsidR="00614764" w:rsidRPr="00614764" w:rsidRDefault="00614764" w:rsidP="00614764">
      <w:pPr>
        <w:rPr>
          <w:rFonts w:ascii="Arial" w:hAnsi="Arial" w:cs="Arial"/>
          <w:sz w:val="24"/>
          <w:szCs w:val="24"/>
        </w:rPr>
      </w:pPr>
    </w:p>
    <w:p w14:paraId="0D8DADCF" w14:textId="77777777" w:rsidR="00614764" w:rsidRPr="00614764" w:rsidRDefault="00614764" w:rsidP="00614764">
      <w:pPr>
        <w:rPr>
          <w:rFonts w:ascii="Arial" w:hAnsi="Arial" w:cs="Arial"/>
          <w:sz w:val="24"/>
          <w:szCs w:val="24"/>
        </w:rPr>
      </w:pPr>
      <w:r w:rsidRPr="00614764">
        <w:rPr>
          <w:rFonts w:ascii="Arial" w:hAnsi="Arial" w:cs="Arial"/>
          <w:sz w:val="24"/>
          <w:szCs w:val="24"/>
        </w:rPr>
        <w:t>Things You'll Need</w:t>
      </w:r>
    </w:p>
    <w:p w14:paraId="0D8DADD0" w14:textId="77777777" w:rsidR="00614764" w:rsidRPr="00614764" w:rsidRDefault="00614764" w:rsidP="00614764">
      <w:pPr>
        <w:rPr>
          <w:rFonts w:ascii="Arial" w:hAnsi="Arial" w:cs="Arial"/>
          <w:sz w:val="24"/>
          <w:szCs w:val="24"/>
        </w:rPr>
      </w:pPr>
      <w:r w:rsidRPr="00614764">
        <w:rPr>
          <w:rFonts w:ascii="Arial" w:hAnsi="Arial" w:cs="Arial"/>
          <w:sz w:val="24"/>
          <w:szCs w:val="24"/>
        </w:rPr>
        <w:t>Sticker</w:t>
      </w:r>
    </w:p>
    <w:p w14:paraId="0D8DADD1" w14:textId="77777777" w:rsidR="00614764" w:rsidRPr="00614764" w:rsidRDefault="00614764" w:rsidP="00614764">
      <w:pPr>
        <w:rPr>
          <w:rFonts w:ascii="Arial" w:hAnsi="Arial" w:cs="Arial"/>
          <w:sz w:val="24"/>
          <w:szCs w:val="24"/>
        </w:rPr>
      </w:pPr>
      <w:r w:rsidRPr="00614764">
        <w:rPr>
          <w:rFonts w:ascii="Arial" w:hAnsi="Arial" w:cs="Arial"/>
          <w:sz w:val="24"/>
          <w:szCs w:val="24"/>
        </w:rPr>
        <w:t xml:space="preserve"> Globe</w:t>
      </w:r>
    </w:p>
    <w:p w14:paraId="0D8DADD2" w14:textId="77777777" w:rsidR="00614764" w:rsidRPr="00614764" w:rsidRDefault="00614764" w:rsidP="00614764">
      <w:pPr>
        <w:rPr>
          <w:rFonts w:ascii="Arial" w:hAnsi="Arial" w:cs="Arial"/>
          <w:sz w:val="24"/>
          <w:szCs w:val="24"/>
        </w:rPr>
      </w:pPr>
      <w:r>
        <w:rPr>
          <w:rFonts w:ascii="Arial" w:hAnsi="Arial" w:cs="Arial"/>
          <w:sz w:val="24"/>
          <w:szCs w:val="24"/>
        </w:rPr>
        <w:t xml:space="preserve"> Flashlight</w:t>
      </w:r>
    </w:p>
    <w:p w14:paraId="0D8DADD3" w14:textId="77777777" w:rsidR="00614764" w:rsidRPr="00614764" w:rsidRDefault="00614764" w:rsidP="00614764">
      <w:pPr>
        <w:pStyle w:val="ListParagraph"/>
        <w:numPr>
          <w:ilvl w:val="0"/>
          <w:numId w:val="1"/>
        </w:numPr>
        <w:rPr>
          <w:rFonts w:ascii="Arial" w:hAnsi="Arial" w:cs="Arial"/>
          <w:sz w:val="24"/>
          <w:szCs w:val="24"/>
        </w:rPr>
      </w:pPr>
      <w:r w:rsidRPr="00614764">
        <w:rPr>
          <w:rFonts w:ascii="Arial" w:hAnsi="Arial" w:cs="Arial"/>
          <w:sz w:val="24"/>
          <w:szCs w:val="24"/>
        </w:rPr>
        <w:t>Put a sticker on the globe near the city you and your students live.</w:t>
      </w:r>
    </w:p>
    <w:p w14:paraId="0D8DADD4" w14:textId="77777777" w:rsidR="00614764" w:rsidRPr="00614764" w:rsidRDefault="00614764" w:rsidP="00614764">
      <w:pPr>
        <w:pStyle w:val="ListParagraph"/>
        <w:numPr>
          <w:ilvl w:val="0"/>
          <w:numId w:val="1"/>
        </w:numPr>
        <w:rPr>
          <w:rFonts w:ascii="Arial" w:hAnsi="Arial" w:cs="Arial"/>
          <w:sz w:val="24"/>
          <w:szCs w:val="24"/>
        </w:rPr>
      </w:pPr>
      <w:r w:rsidRPr="00614764">
        <w:rPr>
          <w:rFonts w:ascii="Arial" w:hAnsi="Arial" w:cs="Arial"/>
          <w:sz w:val="24"/>
          <w:szCs w:val="24"/>
        </w:rPr>
        <w:t>Turn off the classroom lights and turn on the flashlight.</w:t>
      </w:r>
    </w:p>
    <w:p w14:paraId="0D8DADD5" w14:textId="77777777" w:rsidR="00614764" w:rsidRPr="00614764" w:rsidRDefault="00614764" w:rsidP="00614764">
      <w:pPr>
        <w:pStyle w:val="ListParagraph"/>
        <w:numPr>
          <w:ilvl w:val="0"/>
          <w:numId w:val="1"/>
        </w:numPr>
        <w:rPr>
          <w:rFonts w:ascii="Arial" w:hAnsi="Arial" w:cs="Arial"/>
          <w:sz w:val="24"/>
          <w:szCs w:val="24"/>
        </w:rPr>
      </w:pPr>
      <w:r w:rsidRPr="00614764">
        <w:rPr>
          <w:rFonts w:ascii="Arial" w:hAnsi="Arial" w:cs="Arial"/>
          <w:sz w:val="24"/>
          <w:szCs w:val="24"/>
        </w:rPr>
        <w:t>Point the flashlight toward the globe a few inches to the left of the sticker.</w:t>
      </w:r>
    </w:p>
    <w:p w14:paraId="0D8DADD6" w14:textId="77777777" w:rsidR="00614764" w:rsidRPr="00614764" w:rsidRDefault="00614764" w:rsidP="00614764">
      <w:pPr>
        <w:pStyle w:val="ListParagraph"/>
        <w:numPr>
          <w:ilvl w:val="0"/>
          <w:numId w:val="1"/>
        </w:numPr>
        <w:rPr>
          <w:rFonts w:ascii="Arial" w:hAnsi="Arial" w:cs="Arial"/>
          <w:sz w:val="24"/>
          <w:szCs w:val="24"/>
        </w:rPr>
      </w:pPr>
      <w:r w:rsidRPr="00614764">
        <w:rPr>
          <w:rFonts w:ascii="Arial" w:hAnsi="Arial" w:cs="Arial"/>
          <w:sz w:val="24"/>
          <w:szCs w:val="24"/>
        </w:rPr>
        <w:t>Rotate the globe slowly counterclockwise, as you tell the students that when the light begins to shine on the sticker, the sun appears to be rising.</w:t>
      </w:r>
    </w:p>
    <w:p w14:paraId="0D8DADD7" w14:textId="77777777" w:rsidR="00614764" w:rsidRPr="00614764" w:rsidRDefault="00614764" w:rsidP="00614764">
      <w:pPr>
        <w:pStyle w:val="ListParagraph"/>
        <w:numPr>
          <w:ilvl w:val="0"/>
          <w:numId w:val="1"/>
        </w:numPr>
        <w:rPr>
          <w:rFonts w:ascii="Arial" w:hAnsi="Arial" w:cs="Arial"/>
          <w:sz w:val="24"/>
          <w:szCs w:val="24"/>
        </w:rPr>
      </w:pPr>
      <w:r w:rsidRPr="00614764">
        <w:rPr>
          <w:rFonts w:ascii="Arial" w:hAnsi="Arial" w:cs="Arial"/>
          <w:sz w:val="24"/>
          <w:szCs w:val="24"/>
        </w:rPr>
        <w:t>Continue to rotate the globe very slowly, as you tell the students that daylight continues until the Earth's rotation causes the area where they live to pass the sun's light. At that point, the sun appears to set in one area; however, the sun is not gone because it is just lighti</w:t>
      </w:r>
      <w:r>
        <w:rPr>
          <w:rFonts w:ascii="Arial" w:hAnsi="Arial" w:cs="Arial"/>
          <w:sz w:val="24"/>
          <w:szCs w:val="24"/>
        </w:rPr>
        <w:t>ng up another part of the Earth.</w:t>
      </w:r>
    </w:p>
    <w:p w14:paraId="0D8DADD8" w14:textId="77777777" w:rsidR="00614764" w:rsidRPr="00614764" w:rsidRDefault="00614764" w:rsidP="00614764">
      <w:pPr>
        <w:pStyle w:val="ListParagraph"/>
        <w:numPr>
          <w:ilvl w:val="0"/>
          <w:numId w:val="1"/>
        </w:numPr>
        <w:rPr>
          <w:rFonts w:ascii="Arial" w:hAnsi="Arial" w:cs="Arial"/>
          <w:sz w:val="24"/>
          <w:szCs w:val="24"/>
        </w:rPr>
      </w:pPr>
      <w:r w:rsidRPr="00614764">
        <w:rPr>
          <w:rFonts w:ascii="Arial" w:hAnsi="Arial" w:cs="Arial"/>
          <w:sz w:val="24"/>
          <w:szCs w:val="24"/>
        </w:rPr>
        <w:t>Explain to students that the flashlight and globe demonstration is in very slow motion. Tell them that the Earth actually rotates at 1000 miles per hour.</w:t>
      </w:r>
    </w:p>
    <w:p w14:paraId="0D8DADD9" w14:textId="77777777" w:rsidR="00614764" w:rsidRDefault="00614764" w:rsidP="00614764"/>
    <w:p w14:paraId="0D8DADDA" w14:textId="77777777" w:rsidR="00614764" w:rsidRDefault="00614764" w:rsidP="00614764"/>
    <w:p w14:paraId="0D8DADDB" w14:textId="77777777" w:rsidR="00614764" w:rsidRDefault="00614764" w:rsidP="00614764"/>
    <w:p w14:paraId="0D8DADDC" w14:textId="77777777" w:rsidR="003E0BD9" w:rsidRDefault="00614764" w:rsidP="00614764">
      <w:r>
        <w:t>Read more: http://www.ehow.com/how_8571682_teach-children-earths-rotation.html#ixzz2XAMyDDzk</w:t>
      </w:r>
    </w:p>
    <w:sectPr w:rsidR="003E0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EE8"/>
    <w:multiLevelType w:val="hybridMultilevel"/>
    <w:tmpl w:val="48BEF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64"/>
    <w:rsid w:val="003E0BD9"/>
    <w:rsid w:val="005B1FC3"/>
    <w:rsid w:val="00614764"/>
    <w:rsid w:val="00BF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764"/>
    <w:pPr>
      <w:ind w:left="720"/>
      <w:contextualSpacing/>
    </w:pPr>
  </w:style>
  <w:style w:type="character" w:styleId="Hyperlink">
    <w:name w:val="Hyperlink"/>
    <w:basedOn w:val="DefaultParagraphFont"/>
    <w:uiPriority w:val="99"/>
    <w:unhideWhenUsed/>
    <w:rsid w:val="006147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764"/>
    <w:pPr>
      <w:ind w:left="720"/>
      <w:contextualSpacing/>
    </w:pPr>
  </w:style>
  <w:style w:type="character" w:styleId="Hyperlink">
    <w:name w:val="Hyperlink"/>
    <w:basedOn w:val="DefaultParagraphFont"/>
    <w:uiPriority w:val="99"/>
    <w:unhideWhenUsed/>
    <w:rsid w:val="006147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44051">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332566964">
          <w:marLeft w:val="0"/>
          <w:marRight w:val="0"/>
          <w:marTop w:val="0"/>
          <w:marBottom w:val="0"/>
          <w:divBdr>
            <w:top w:val="none" w:sz="0" w:space="0" w:color="auto"/>
            <w:left w:val="none" w:sz="0" w:space="0" w:color="auto"/>
            <w:bottom w:val="none" w:sz="0" w:space="0" w:color="auto"/>
            <w:right w:val="none" w:sz="0" w:space="0" w:color="auto"/>
          </w:divBdr>
          <w:divsChild>
            <w:div w:id="1223180727">
              <w:marLeft w:val="0"/>
              <w:marRight w:val="0"/>
              <w:marTop w:val="0"/>
              <w:marBottom w:val="0"/>
              <w:divBdr>
                <w:top w:val="none" w:sz="0" w:space="0" w:color="auto"/>
                <w:left w:val="none" w:sz="0" w:space="0" w:color="auto"/>
                <w:bottom w:val="none" w:sz="0" w:space="0" w:color="auto"/>
                <w:right w:val="none" w:sz="0" w:space="0" w:color="auto"/>
              </w:divBdr>
              <w:divsChild>
                <w:div w:id="2126729740">
                  <w:marLeft w:val="0"/>
                  <w:marRight w:val="0"/>
                  <w:marTop w:val="0"/>
                  <w:marBottom w:val="300"/>
                  <w:divBdr>
                    <w:top w:val="none" w:sz="0" w:space="0" w:color="auto"/>
                    <w:left w:val="none" w:sz="0" w:space="0" w:color="auto"/>
                    <w:bottom w:val="none" w:sz="0" w:space="0" w:color="auto"/>
                    <w:right w:val="none" w:sz="0" w:space="0" w:color="auto"/>
                  </w:divBdr>
                  <w:divsChild>
                    <w:div w:id="16808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341">
              <w:marLeft w:val="525"/>
              <w:marRight w:val="0"/>
              <w:marTop w:val="0"/>
              <w:marBottom w:val="0"/>
              <w:divBdr>
                <w:top w:val="none" w:sz="0" w:space="0" w:color="auto"/>
                <w:left w:val="none" w:sz="0" w:space="0" w:color="auto"/>
                <w:bottom w:val="none" w:sz="0" w:space="0" w:color="auto"/>
                <w:right w:val="none" w:sz="0" w:space="0" w:color="auto"/>
              </w:divBdr>
              <w:divsChild>
                <w:div w:id="784348079">
                  <w:marLeft w:val="0"/>
                  <w:marRight w:val="0"/>
                  <w:marTop w:val="0"/>
                  <w:marBottom w:val="0"/>
                  <w:divBdr>
                    <w:top w:val="none" w:sz="0" w:space="0" w:color="auto"/>
                    <w:left w:val="none" w:sz="0" w:space="0" w:color="auto"/>
                    <w:bottom w:val="none" w:sz="0" w:space="0" w:color="auto"/>
                    <w:right w:val="none" w:sz="0" w:space="0" w:color="auto"/>
                  </w:divBdr>
                </w:div>
              </w:divsChild>
            </w:div>
            <w:div w:id="285281738">
              <w:marLeft w:val="525"/>
              <w:marRight w:val="0"/>
              <w:marTop w:val="0"/>
              <w:marBottom w:val="0"/>
              <w:divBdr>
                <w:top w:val="none" w:sz="0" w:space="0" w:color="auto"/>
                <w:left w:val="none" w:sz="0" w:space="0" w:color="auto"/>
                <w:bottom w:val="none" w:sz="0" w:space="0" w:color="auto"/>
                <w:right w:val="none" w:sz="0" w:space="0" w:color="auto"/>
              </w:divBdr>
              <w:divsChild>
                <w:div w:id="1118337510">
                  <w:marLeft w:val="0"/>
                  <w:marRight w:val="0"/>
                  <w:marTop w:val="0"/>
                  <w:marBottom w:val="0"/>
                  <w:divBdr>
                    <w:top w:val="none" w:sz="0" w:space="0" w:color="auto"/>
                    <w:left w:val="none" w:sz="0" w:space="0" w:color="auto"/>
                    <w:bottom w:val="none" w:sz="0" w:space="0" w:color="auto"/>
                    <w:right w:val="none" w:sz="0" w:space="0" w:color="auto"/>
                  </w:divBdr>
                </w:div>
              </w:divsChild>
            </w:div>
            <w:div w:id="1873688889">
              <w:marLeft w:val="525"/>
              <w:marRight w:val="0"/>
              <w:marTop w:val="0"/>
              <w:marBottom w:val="0"/>
              <w:divBdr>
                <w:top w:val="none" w:sz="0" w:space="0" w:color="auto"/>
                <w:left w:val="none" w:sz="0" w:space="0" w:color="auto"/>
                <w:bottom w:val="none" w:sz="0" w:space="0" w:color="auto"/>
                <w:right w:val="none" w:sz="0" w:space="0" w:color="auto"/>
              </w:divBdr>
              <w:divsChild>
                <w:div w:id="398940993">
                  <w:marLeft w:val="0"/>
                  <w:marRight w:val="0"/>
                  <w:marTop w:val="0"/>
                  <w:marBottom w:val="0"/>
                  <w:divBdr>
                    <w:top w:val="none" w:sz="0" w:space="0" w:color="auto"/>
                    <w:left w:val="none" w:sz="0" w:space="0" w:color="auto"/>
                    <w:bottom w:val="none" w:sz="0" w:space="0" w:color="auto"/>
                    <w:right w:val="none" w:sz="0" w:space="0" w:color="auto"/>
                  </w:divBdr>
                </w:div>
              </w:divsChild>
            </w:div>
            <w:div w:id="202332885">
              <w:marLeft w:val="525"/>
              <w:marRight w:val="0"/>
              <w:marTop w:val="0"/>
              <w:marBottom w:val="0"/>
              <w:divBdr>
                <w:top w:val="none" w:sz="0" w:space="0" w:color="auto"/>
                <w:left w:val="none" w:sz="0" w:space="0" w:color="auto"/>
                <w:bottom w:val="none" w:sz="0" w:space="0" w:color="auto"/>
                <w:right w:val="none" w:sz="0" w:space="0" w:color="auto"/>
              </w:divBdr>
              <w:divsChild>
                <w:div w:id="1347439995">
                  <w:marLeft w:val="0"/>
                  <w:marRight w:val="0"/>
                  <w:marTop w:val="0"/>
                  <w:marBottom w:val="0"/>
                  <w:divBdr>
                    <w:top w:val="none" w:sz="0" w:space="0" w:color="auto"/>
                    <w:left w:val="none" w:sz="0" w:space="0" w:color="auto"/>
                    <w:bottom w:val="none" w:sz="0" w:space="0" w:color="auto"/>
                    <w:right w:val="none" w:sz="0" w:space="0" w:color="auto"/>
                  </w:divBdr>
                </w:div>
              </w:divsChild>
            </w:div>
            <w:div w:id="1630667127">
              <w:marLeft w:val="525"/>
              <w:marRight w:val="0"/>
              <w:marTop w:val="0"/>
              <w:marBottom w:val="0"/>
              <w:divBdr>
                <w:top w:val="none" w:sz="0" w:space="0" w:color="auto"/>
                <w:left w:val="none" w:sz="0" w:space="0" w:color="auto"/>
                <w:bottom w:val="none" w:sz="0" w:space="0" w:color="auto"/>
                <w:right w:val="none" w:sz="0" w:space="0" w:color="auto"/>
              </w:divBdr>
              <w:divsChild>
                <w:div w:id="803502848">
                  <w:marLeft w:val="0"/>
                  <w:marRight w:val="0"/>
                  <w:marTop w:val="0"/>
                  <w:marBottom w:val="0"/>
                  <w:divBdr>
                    <w:top w:val="none" w:sz="0" w:space="0" w:color="auto"/>
                    <w:left w:val="none" w:sz="0" w:space="0" w:color="auto"/>
                    <w:bottom w:val="none" w:sz="0" w:space="0" w:color="auto"/>
                    <w:right w:val="none" w:sz="0" w:space="0" w:color="auto"/>
                  </w:divBdr>
                </w:div>
              </w:divsChild>
            </w:div>
            <w:div w:id="1230730233">
              <w:marLeft w:val="525"/>
              <w:marRight w:val="0"/>
              <w:marTop w:val="0"/>
              <w:marBottom w:val="0"/>
              <w:divBdr>
                <w:top w:val="none" w:sz="0" w:space="0" w:color="auto"/>
                <w:left w:val="none" w:sz="0" w:space="0" w:color="auto"/>
                <w:bottom w:val="none" w:sz="0" w:space="0" w:color="auto"/>
                <w:right w:val="none" w:sz="0" w:space="0" w:color="auto"/>
              </w:divBdr>
              <w:divsChild>
                <w:div w:id="9072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469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38637808">
          <w:marLeft w:val="0"/>
          <w:marRight w:val="0"/>
          <w:marTop w:val="0"/>
          <w:marBottom w:val="0"/>
          <w:divBdr>
            <w:top w:val="none" w:sz="0" w:space="0" w:color="auto"/>
            <w:left w:val="none" w:sz="0" w:space="0" w:color="auto"/>
            <w:bottom w:val="none" w:sz="0" w:space="0" w:color="auto"/>
            <w:right w:val="none" w:sz="0" w:space="0" w:color="auto"/>
          </w:divBdr>
          <w:divsChild>
            <w:div w:id="2077121270">
              <w:marLeft w:val="0"/>
              <w:marRight w:val="0"/>
              <w:marTop w:val="0"/>
              <w:marBottom w:val="0"/>
              <w:divBdr>
                <w:top w:val="none" w:sz="0" w:space="0" w:color="auto"/>
                <w:left w:val="none" w:sz="0" w:space="0" w:color="auto"/>
                <w:bottom w:val="none" w:sz="0" w:space="0" w:color="auto"/>
                <w:right w:val="none" w:sz="0" w:space="0" w:color="auto"/>
              </w:divBdr>
              <w:divsChild>
                <w:div w:id="736514931">
                  <w:marLeft w:val="0"/>
                  <w:marRight w:val="0"/>
                  <w:marTop w:val="0"/>
                  <w:marBottom w:val="300"/>
                  <w:divBdr>
                    <w:top w:val="none" w:sz="0" w:space="0" w:color="auto"/>
                    <w:left w:val="none" w:sz="0" w:space="0" w:color="auto"/>
                    <w:bottom w:val="none" w:sz="0" w:space="0" w:color="auto"/>
                    <w:right w:val="none" w:sz="0" w:space="0" w:color="auto"/>
                  </w:divBdr>
                  <w:divsChild>
                    <w:div w:id="10077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752">
              <w:marLeft w:val="525"/>
              <w:marRight w:val="0"/>
              <w:marTop w:val="0"/>
              <w:marBottom w:val="0"/>
              <w:divBdr>
                <w:top w:val="none" w:sz="0" w:space="0" w:color="auto"/>
                <w:left w:val="none" w:sz="0" w:space="0" w:color="auto"/>
                <w:bottom w:val="none" w:sz="0" w:space="0" w:color="auto"/>
                <w:right w:val="none" w:sz="0" w:space="0" w:color="auto"/>
              </w:divBdr>
              <w:divsChild>
                <w:div w:id="558709852">
                  <w:marLeft w:val="0"/>
                  <w:marRight w:val="0"/>
                  <w:marTop w:val="0"/>
                  <w:marBottom w:val="0"/>
                  <w:divBdr>
                    <w:top w:val="none" w:sz="0" w:space="0" w:color="auto"/>
                    <w:left w:val="none" w:sz="0" w:space="0" w:color="auto"/>
                    <w:bottom w:val="none" w:sz="0" w:space="0" w:color="auto"/>
                    <w:right w:val="none" w:sz="0" w:space="0" w:color="auto"/>
                  </w:divBdr>
                </w:div>
              </w:divsChild>
            </w:div>
            <w:div w:id="993411710">
              <w:marLeft w:val="525"/>
              <w:marRight w:val="0"/>
              <w:marTop w:val="0"/>
              <w:marBottom w:val="0"/>
              <w:divBdr>
                <w:top w:val="none" w:sz="0" w:space="0" w:color="auto"/>
                <w:left w:val="none" w:sz="0" w:space="0" w:color="auto"/>
                <w:bottom w:val="none" w:sz="0" w:space="0" w:color="auto"/>
                <w:right w:val="none" w:sz="0" w:space="0" w:color="auto"/>
              </w:divBdr>
              <w:divsChild>
                <w:div w:id="115368505">
                  <w:marLeft w:val="0"/>
                  <w:marRight w:val="0"/>
                  <w:marTop w:val="0"/>
                  <w:marBottom w:val="0"/>
                  <w:divBdr>
                    <w:top w:val="none" w:sz="0" w:space="0" w:color="auto"/>
                    <w:left w:val="none" w:sz="0" w:space="0" w:color="auto"/>
                    <w:bottom w:val="none" w:sz="0" w:space="0" w:color="auto"/>
                    <w:right w:val="none" w:sz="0" w:space="0" w:color="auto"/>
                  </w:divBdr>
                </w:div>
              </w:divsChild>
            </w:div>
            <w:div w:id="1701128942">
              <w:marLeft w:val="525"/>
              <w:marRight w:val="0"/>
              <w:marTop w:val="0"/>
              <w:marBottom w:val="0"/>
              <w:divBdr>
                <w:top w:val="none" w:sz="0" w:space="0" w:color="auto"/>
                <w:left w:val="none" w:sz="0" w:space="0" w:color="auto"/>
                <w:bottom w:val="none" w:sz="0" w:space="0" w:color="auto"/>
                <w:right w:val="none" w:sz="0" w:space="0" w:color="auto"/>
              </w:divBdr>
              <w:divsChild>
                <w:div w:id="132211908">
                  <w:marLeft w:val="0"/>
                  <w:marRight w:val="0"/>
                  <w:marTop w:val="0"/>
                  <w:marBottom w:val="0"/>
                  <w:divBdr>
                    <w:top w:val="none" w:sz="0" w:space="0" w:color="auto"/>
                    <w:left w:val="none" w:sz="0" w:space="0" w:color="auto"/>
                    <w:bottom w:val="none" w:sz="0" w:space="0" w:color="auto"/>
                    <w:right w:val="none" w:sz="0" w:space="0" w:color="auto"/>
                  </w:divBdr>
                </w:div>
              </w:divsChild>
            </w:div>
            <w:div w:id="968779162">
              <w:marLeft w:val="525"/>
              <w:marRight w:val="0"/>
              <w:marTop w:val="0"/>
              <w:marBottom w:val="0"/>
              <w:divBdr>
                <w:top w:val="none" w:sz="0" w:space="0" w:color="auto"/>
                <w:left w:val="none" w:sz="0" w:space="0" w:color="auto"/>
                <w:bottom w:val="none" w:sz="0" w:space="0" w:color="auto"/>
                <w:right w:val="none" w:sz="0" w:space="0" w:color="auto"/>
              </w:divBdr>
              <w:divsChild>
                <w:div w:id="35156338">
                  <w:marLeft w:val="0"/>
                  <w:marRight w:val="0"/>
                  <w:marTop w:val="0"/>
                  <w:marBottom w:val="0"/>
                  <w:divBdr>
                    <w:top w:val="none" w:sz="0" w:space="0" w:color="auto"/>
                    <w:left w:val="none" w:sz="0" w:space="0" w:color="auto"/>
                    <w:bottom w:val="none" w:sz="0" w:space="0" w:color="auto"/>
                    <w:right w:val="none" w:sz="0" w:space="0" w:color="auto"/>
                  </w:divBdr>
                </w:div>
              </w:divsChild>
            </w:div>
            <w:div w:id="1384215594">
              <w:marLeft w:val="525"/>
              <w:marRight w:val="0"/>
              <w:marTop w:val="0"/>
              <w:marBottom w:val="0"/>
              <w:divBdr>
                <w:top w:val="none" w:sz="0" w:space="0" w:color="auto"/>
                <w:left w:val="none" w:sz="0" w:space="0" w:color="auto"/>
                <w:bottom w:val="none" w:sz="0" w:space="0" w:color="auto"/>
                <w:right w:val="none" w:sz="0" w:space="0" w:color="auto"/>
              </w:divBdr>
              <w:divsChild>
                <w:div w:id="1959795172">
                  <w:marLeft w:val="0"/>
                  <w:marRight w:val="0"/>
                  <w:marTop w:val="0"/>
                  <w:marBottom w:val="0"/>
                  <w:divBdr>
                    <w:top w:val="none" w:sz="0" w:space="0" w:color="auto"/>
                    <w:left w:val="none" w:sz="0" w:space="0" w:color="auto"/>
                    <w:bottom w:val="none" w:sz="0" w:space="0" w:color="auto"/>
                    <w:right w:val="none" w:sz="0" w:space="0" w:color="auto"/>
                  </w:divBdr>
                </w:div>
              </w:divsChild>
            </w:div>
            <w:div w:id="576211830">
              <w:marLeft w:val="525"/>
              <w:marRight w:val="0"/>
              <w:marTop w:val="0"/>
              <w:marBottom w:val="0"/>
              <w:divBdr>
                <w:top w:val="none" w:sz="0" w:space="0" w:color="auto"/>
                <w:left w:val="none" w:sz="0" w:space="0" w:color="auto"/>
                <w:bottom w:val="none" w:sz="0" w:space="0" w:color="auto"/>
                <w:right w:val="none" w:sz="0" w:space="0" w:color="auto"/>
              </w:divBdr>
              <w:divsChild>
                <w:div w:id="3506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6313">
      <w:bodyDiv w:val="1"/>
      <w:marLeft w:val="0"/>
      <w:marRight w:val="0"/>
      <w:marTop w:val="0"/>
      <w:marBottom w:val="0"/>
      <w:divBdr>
        <w:top w:val="none" w:sz="0" w:space="0" w:color="auto"/>
        <w:left w:val="none" w:sz="0" w:space="0" w:color="auto"/>
        <w:bottom w:val="none" w:sz="0" w:space="0" w:color="auto"/>
        <w:right w:val="none" w:sz="0" w:space="0" w:color="auto"/>
      </w:divBdr>
      <w:divsChild>
        <w:div w:id="1624576044">
          <w:marLeft w:val="0"/>
          <w:marRight w:val="0"/>
          <w:marTop w:val="0"/>
          <w:marBottom w:val="0"/>
          <w:divBdr>
            <w:top w:val="none" w:sz="0" w:space="0" w:color="auto"/>
            <w:left w:val="none" w:sz="0" w:space="0" w:color="auto"/>
            <w:bottom w:val="none" w:sz="0" w:space="0" w:color="auto"/>
            <w:right w:val="none" w:sz="0" w:space="0" w:color="auto"/>
          </w:divBdr>
          <w:divsChild>
            <w:div w:id="933055372">
              <w:marLeft w:val="0"/>
              <w:marRight w:val="0"/>
              <w:marTop w:val="0"/>
              <w:marBottom w:val="0"/>
              <w:divBdr>
                <w:top w:val="none" w:sz="0" w:space="0" w:color="auto"/>
                <w:left w:val="none" w:sz="0" w:space="0" w:color="auto"/>
                <w:bottom w:val="none" w:sz="0" w:space="0" w:color="auto"/>
                <w:right w:val="none" w:sz="0" w:space="0" w:color="auto"/>
              </w:divBdr>
              <w:divsChild>
                <w:div w:id="1109354254">
                  <w:marLeft w:val="0"/>
                  <w:marRight w:val="0"/>
                  <w:marTop w:val="0"/>
                  <w:marBottom w:val="0"/>
                  <w:divBdr>
                    <w:top w:val="none" w:sz="0" w:space="0" w:color="auto"/>
                    <w:left w:val="none" w:sz="0" w:space="0" w:color="auto"/>
                    <w:bottom w:val="none" w:sz="0" w:space="0" w:color="auto"/>
                    <w:right w:val="none" w:sz="0" w:space="0" w:color="auto"/>
                  </w:divBdr>
                  <w:divsChild>
                    <w:div w:id="999118445">
                      <w:marLeft w:val="0"/>
                      <w:marRight w:val="0"/>
                      <w:marTop w:val="0"/>
                      <w:marBottom w:val="0"/>
                      <w:divBdr>
                        <w:top w:val="none" w:sz="0" w:space="0" w:color="auto"/>
                        <w:left w:val="single" w:sz="6" w:space="8" w:color="EEEEEE"/>
                        <w:bottom w:val="none" w:sz="0" w:space="0" w:color="auto"/>
                        <w:right w:val="single" w:sz="6" w:space="8" w:color="CCCCCC"/>
                      </w:divBdr>
                      <w:divsChild>
                        <w:div w:id="1722710756">
                          <w:marLeft w:val="0"/>
                          <w:marRight w:val="0"/>
                          <w:marTop w:val="0"/>
                          <w:marBottom w:val="0"/>
                          <w:divBdr>
                            <w:top w:val="none" w:sz="0" w:space="0" w:color="auto"/>
                            <w:left w:val="none" w:sz="0" w:space="0" w:color="auto"/>
                            <w:bottom w:val="none" w:sz="0" w:space="0" w:color="auto"/>
                            <w:right w:val="none" w:sz="0" w:space="0" w:color="auto"/>
                          </w:divBdr>
                          <w:divsChild>
                            <w:div w:id="20739817">
                              <w:marLeft w:val="0"/>
                              <w:marRight w:val="75"/>
                              <w:marTop w:val="0"/>
                              <w:marBottom w:val="0"/>
                              <w:divBdr>
                                <w:top w:val="none" w:sz="0" w:space="0" w:color="auto"/>
                                <w:left w:val="none" w:sz="0" w:space="0" w:color="auto"/>
                                <w:bottom w:val="none" w:sz="0" w:space="0" w:color="auto"/>
                                <w:right w:val="none" w:sz="0" w:space="0" w:color="auto"/>
                              </w:divBdr>
                              <w:divsChild>
                                <w:div w:id="2007394608">
                                  <w:marLeft w:val="0"/>
                                  <w:marRight w:val="0"/>
                                  <w:marTop w:val="0"/>
                                  <w:marBottom w:val="0"/>
                                  <w:divBdr>
                                    <w:top w:val="none" w:sz="0" w:space="0" w:color="auto"/>
                                    <w:left w:val="single" w:sz="6" w:space="8" w:color="EEEEEE"/>
                                    <w:bottom w:val="single" w:sz="12" w:space="8" w:color="EEEEEE"/>
                                    <w:right w:val="single" w:sz="12" w:space="8" w:color="EEEEEE"/>
                                  </w:divBdr>
                                  <w:divsChild>
                                    <w:div w:id="1612739308">
                                      <w:marLeft w:val="0"/>
                                      <w:marRight w:val="0"/>
                                      <w:marTop w:val="0"/>
                                      <w:marBottom w:val="0"/>
                                      <w:divBdr>
                                        <w:top w:val="none" w:sz="0" w:space="0" w:color="auto"/>
                                        <w:left w:val="none" w:sz="0" w:space="0" w:color="auto"/>
                                        <w:bottom w:val="none" w:sz="0" w:space="0" w:color="auto"/>
                                        <w:right w:val="none" w:sz="0" w:space="0" w:color="auto"/>
                                      </w:divBdr>
                                      <w:divsChild>
                                        <w:div w:id="668410715">
                                          <w:marLeft w:val="0"/>
                                          <w:marRight w:val="0"/>
                                          <w:marTop w:val="0"/>
                                          <w:marBottom w:val="0"/>
                                          <w:divBdr>
                                            <w:top w:val="none" w:sz="0" w:space="0" w:color="auto"/>
                                            <w:left w:val="none" w:sz="0" w:space="0" w:color="auto"/>
                                            <w:bottom w:val="none" w:sz="0" w:space="0" w:color="auto"/>
                                            <w:right w:val="none" w:sz="0" w:space="0" w:color="auto"/>
                                          </w:divBdr>
                                          <w:divsChild>
                                            <w:div w:id="17541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m/how_8571682_teach-children-earths-rotatio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 M</dc:creator>
  <cp:lastModifiedBy>Jeffries, Wendy C</cp:lastModifiedBy>
  <cp:revision>2</cp:revision>
  <dcterms:created xsi:type="dcterms:W3CDTF">2013-07-17T13:54:00Z</dcterms:created>
  <dcterms:modified xsi:type="dcterms:W3CDTF">2013-07-17T13:54:00Z</dcterms:modified>
</cp:coreProperties>
</file>